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D5" w:rsidRPr="007F7E64" w:rsidRDefault="00884AD5" w:rsidP="00884AD5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彩虹小标宋" w:eastAsia="彩虹小标宋" w:hAnsi="宋体" w:cs="宋体"/>
          <w:b/>
          <w:kern w:val="0"/>
          <w:sz w:val="36"/>
          <w:szCs w:val="36"/>
        </w:rPr>
      </w:pPr>
      <w:r w:rsidRPr="007F7E64">
        <w:rPr>
          <w:rFonts w:ascii="彩虹小标宋" w:eastAsia="彩虹小标宋" w:hAnsi="宋体" w:cs="宋体" w:hint="eastAsia"/>
          <w:b/>
          <w:kern w:val="0"/>
          <w:sz w:val="36"/>
          <w:szCs w:val="36"/>
        </w:rPr>
        <w:t>建设银行全面完成网络支付“断直连”工作</w:t>
      </w:r>
    </w:p>
    <w:p w:rsidR="00884AD5" w:rsidRPr="007F7E64" w:rsidRDefault="00884AD5" w:rsidP="00C47F1B">
      <w:pPr>
        <w:widowControl/>
        <w:shd w:val="clear" w:color="auto" w:fill="FFFFFF"/>
        <w:spacing w:line="360" w:lineRule="auto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 w:rsidRPr="007F7E64">
        <w:rPr>
          <w:rFonts w:ascii="彩虹粗仿宋" w:eastAsia="彩虹粗仿宋" w:hAnsi="宋体" w:cs="宋体" w:hint="eastAsia"/>
          <w:kern w:val="0"/>
          <w:sz w:val="32"/>
          <w:szCs w:val="32"/>
        </w:rPr>
        <w:t>近日，建设银行宣布，在人民银行的指导以及相关机构的大力配合下，已于2018年12月30日与合作支付机构全面完成网络支付业务“断直连”工作。</w:t>
      </w:r>
    </w:p>
    <w:p w:rsidR="00884AD5" w:rsidRPr="007F7E64" w:rsidRDefault="00884AD5" w:rsidP="00C47F1B">
      <w:pPr>
        <w:widowControl/>
        <w:shd w:val="clear" w:color="auto" w:fill="FFFFFF"/>
        <w:spacing w:line="360" w:lineRule="auto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 w:rsidRPr="007F7E64">
        <w:rPr>
          <w:rFonts w:ascii="彩虹粗仿宋" w:eastAsia="彩虹粗仿宋" w:hAnsi="宋体" w:cs="宋体" w:hint="eastAsia"/>
          <w:kern w:val="0"/>
          <w:sz w:val="32"/>
          <w:szCs w:val="32"/>
        </w:rPr>
        <w:t xml:space="preserve"> “断直连”</w:t>
      </w:r>
      <w:bookmarkStart w:id="0" w:name="_GoBack"/>
      <w:bookmarkEnd w:id="0"/>
      <w:r w:rsidRPr="007F7E64">
        <w:rPr>
          <w:rFonts w:ascii="彩虹粗仿宋" w:eastAsia="彩虹粗仿宋" w:hAnsi="宋体" w:cs="宋体" w:hint="eastAsia"/>
          <w:kern w:val="0"/>
          <w:sz w:val="32"/>
          <w:szCs w:val="32"/>
        </w:rPr>
        <w:t>工作是人民银行落实党中央、国务院关于互联网金融风险专项整治的重要任务之一，是规范并促进我国支付市场稳健发展的基础，对于支付市场的健康发展具有重要意义。</w:t>
      </w:r>
    </w:p>
    <w:p w:rsidR="00884AD5" w:rsidRPr="007F7E64" w:rsidRDefault="00884AD5" w:rsidP="00C47F1B">
      <w:pPr>
        <w:widowControl/>
        <w:shd w:val="clear" w:color="auto" w:fill="FFFFFF"/>
        <w:spacing w:line="360" w:lineRule="auto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 w:rsidRPr="007F7E64">
        <w:rPr>
          <w:rFonts w:ascii="彩虹粗仿宋" w:eastAsia="彩虹粗仿宋" w:hAnsi="宋体" w:cs="宋体" w:hint="eastAsia"/>
          <w:kern w:val="0"/>
          <w:sz w:val="32"/>
          <w:szCs w:val="32"/>
        </w:rPr>
        <w:t>建设银行相关负责人表示，作为客户基础最广、网络支付交易量最大的商业银行之一，建设银行严格落实人民银行有关要求，全力支持“断直连”工作。建设银行根据网联平台业务规划，与网联平台对接了协议支付、网关支付、商业委托、分期支付、付款等多种业务，全面承接了原直连业务。在2018年“双十一”、“双十二”期间，建设银行网络支付交易全部通过网联等清算机构处理，系统运行平稳，客户体验良好。</w:t>
      </w:r>
    </w:p>
    <w:p w:rsidR="00884AD5" w:rsidRPr="007F7E64" w:rsidRDefault="00884AD5" w:rsidP="00C47F1B">
      <w:pPr>
        <w:widowControl/>
        <w:shd w:val="clear" w:color="auto" w:fill="FFFFFF"/>
        <w:spacing w:line="360" w:lineRule="auto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 w:rsidRPr="007F7E64">
        <w:rPr>
          <w:rFonts w:ascii="彩虹粗仿宋" w:eastAsia="彩虹粗仿宋" w:hAnsi="宋体" w:cs="宋体" w:hint="eastAsia"/>
          <w:kern w:val="0"/>
          <w:sz w:val="32"/>
          <w:szCs w:val="32"/>
        </w:rPr>
        <w:t>建设银行表示，将继续贯彻人民银行要求，不断加强网络支付产品创新，与各行业合作伙伴一起，共同为客户提供高效、安全的网络支付服务。</w:t>
      </w:r>
    </w:p>
    <w:p w:rsidR="0081060E" w:rsidRPr="007F7E64" w:rsidRDefault="0081060E" w:rsidP="00C47F1B">
      <w:pPr>
        <w:spacing w:line="360" w:lineRule="auto"/>
        <w:rPr>
          <w:rFonts w:ascii="彩虹粗仿宋" w:eastAsia="彩虹粗仿宋"/>
        </w:rPr>
      </w:pPr>
    </w:p>
    <w:sectPr w:rsidR="0081060E" w:rsidRPr="007F7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45" w:rsidRDefault="00E82745" w:rsidP="00884AD5">
      <w:r>
        <w:separator/>
      </w:r>
    </w:p>
  </w:endnote>
  <w:endnote w:type="continuationSeparator" w:id="0">
    <w:p w:rsidR="00E82745" w:rsidRDefault="00E82745" w:rsidP="0088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45" w:rsidRDefault="00E82745" w:rsidP="00884AD5">
      <w:r>
        <w:separator/>
      </w:r>
    </w:p>
  </w:footnote>
  <w:footnote w:type="continuationSeparator" w:id="0">
    <w:p w:rsidR="00E82745" w:rsidRDefault="00E82745" w:rsidP="00884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AB"/>
    <w:rsid w:val="00003BFD"/>
    <w:rsid w:val="000215AF"/>
    <w:rsid w:val="000452E8"/>
    <w:rsid w:val="00083CB0"/>
    <w:rsid w:val="000B577F"/>
    <w:rsid w:val="00121CAF"/>
    <w:rsid w:val="00134969"/>
    <w:rsid w:val="001408A1"/>
    <w:rsid w:val="001552A3"/>
    <w:rsid w:val="00181E11"/>
    <w:rsid w:val="00193358"/>
    <w:rsid w:val="001B58E9"/>
    <w:rsid w:val="001D03DC"/>
    <w:rsid w:val="001D6A26"/>
    <w:rsid w:val="0020413C"/>
    <w:rsid w:val="0022534B"/>
    <w:rsid w:val="002622C5"/>
    <w:rsid w:val="002D0202"/>
    <w:rsid w:val="002E4286"/>
    <w:rsid w:val="00360159"/>
    <w:rsid w:val="003A542A"/>
    <w:rsid w:val="003B4C6E"/>
    <w:rsid w:val="003B7E71"/>
    <w:rsid w:val="003D42A5"/>
    <w:rsid w:val="00402353"/>
    <w:rsid w:val="00423BF1"/>
    <w:rsid w:val="0043098C"/>
    <w:rsid w:val="0044554A"/>
    <w:rsid w:val="004B35FF"/>
    <w:rsid w:val="004C4185"/>
    <w:rsid w:val="005162AF"/>
    <w:rsid w:val="00527DC1"/>
    <w:rsid w:val="00575FC3"/>
    <w:rsid w:val="00576B60"/>
    <w:rsid w:val="00592205"/>
    <w:rsid w:val="0060684E"/>
    <w:rsid w:val="006218B7"/>
    <w:rsid w:val="00660340"/>
    <w:rsid w:val="00672625"/>
    <w:rsid w:val="00716BCA"/>
    <w:rsid w:val="0074155D"/>
    <w:rsid w:val="00742BE0"/>
    <w:rsid w:val="007B7582"/>
    <w:rsid w:val="007F55A0"/>
    <w:rsid w:val="007F7E64"/>
    <w:rsid w:val="008037D1"/>
    <w:rsid w:val="0081010E"/>
    <w:rsid w:val="0081060E"/>
    <w:rsid w:val="00830B0F"/>
    <w:rsid w:val="00851D3C"/>
    <w:rsid w:val="0087242D"/>
    <w:rsid w:val="00874F25"/>
    <w:rsid w:val="00884AD5"/>
    <w:rsid w:val="008A31E6"/>
    <w:rsid w:val="008B67BB"/>
    <w:rsid w:val="008E4F31"/>
    <w:rsid w:val="008E5BDF"/>
    <w:rsid w:val="008F3273"/>
    <w:rsid w:val="009219B3"/>
    <w:rsid w:val="00926166"/>
    <w:rsid w:val="00983C7B"/>
    <w:rsid w:val="00986523"/>
    <w:rsid w:val="009E0B52"/>
    <w:rsid w:val="009E7276"/>
    <w:rsid w:val="00AC03B1"/>
    <w:rsid w:val="00AC4FA4"/>
    <w:rsid w:val="00AD1409"/>
    <w:rsid w:val="00AE34AB"/>
    <w:rsid w:val="00B1477F"/>
    <w:rsid w:val="00B14D2E"/>
    <w:rsid w:val="00B15A99"/>
    <w:rsid w:val="00B5471D"/>
    <w:rsid w:val="00B67400"/>
    <w:rsid w:val="00B941FA"/>
    <w:rsid w:val="00BA1E41"/>
    <w:rsid w:val="00BA7C7D"/>
    <w:rsid w:val="00BB23E6"/>
    <w:rsid w:val="00C47F1B"/>
    <w:rsid w:val="00CA1990"/>
    <w:rsid w:val="00CC2339"/>
    <w:rsid w:val="00CC3ED1"/>
    <w:rsid w:val="00CD4092"/>
    <w:rsid w:val="00CE1600"/>
    <w:rsid w:val="00D3531D"/>
    <w:rsid w:val="00D36C72"/>
    <w:rsid w:val="00D60A25"/>
    <w:rsid w:val="00DD031E"/>
    <w:rsid w:val="00DD4554"/>
    <w:rsid w:val="00E115F8"/>
    <w:rsid w:val="00E1641C"/>
    <w:rsid w:val="00E17D92"/>
    <w:rsid w:val="00E22CCC"/>
    <w:rsid w:val="00E566AB"/>
    <w:rsid w:val="00E655EA"/>
    <w:rsid w:val="00E82745"/>
    <w:rsid w:val="00EA1C04"/>
    <w:rsid w:val="00EA77C1"/>
    <w:rsid w:val="00EB067A"/>
    <w:rsid w:val="00ED3D4F"/>
    <w:rsid w:val="00EE3609"/>
    <w:rsid w:val="00EF6E00"/>
    <w:rsid w:val="00F05669"/>
    <w:rsid w:val="00F111CB"/>
    <w:rsid w:val="00F35AC3"/>
    <w:rsid w:val="00F6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A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衣晓雷</dc:creator>
  <cp:keywords/>
  <dc:description/>
  <cp:lastModifiedBy>杨燕</cp:lastModifiedBy>
  <cp:revision>5</cp:revision>
  <dcterms:created xsi:type="dcterms:W3CDTF">2019-01-02T06:57:00Z</dcterms:created>
  <dcterms:modified xsi:type="dcterms:W3CDTF">2019-01-02T09:28:00Z</dcterms:modified>
</cp:coreProperties>
</file>